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6D64" w14:textId="5291C41E" w:rsidR="005852F6" w:rsidRPr="005852F6" w:rsidRDefault="005852F6" w:rsidP="005852F6">
      <w:pPr>
        <w:jc w:val="center"/>
        <w:rPr>
          <w:rFonts w:ascii="Times New Roman" w:hAnsi="Times New Roman" w:cs="Times New Roman"/>
          <w:b/>
          <w:bCs/>
          <w:sz w:val="32"/>
          <w:szCs w:val="32"/>
        </w:rPr>
      </w:pPr>
      <w:r w:rsidRPr="005852F6">
        <w:rPr>
          <w:rFonts w:ascii="Times New Roman" w:hAnsi="Times New Roman" w:cs="Times New Roman"/>
          <w:b/>
          <w:bCs/>
          <w:noProof/>
          <w:sz w:val="32"/>
          <w:szCs w:val="32"/>
        </w:rPr>
        <w:drawing>
          <wp:anchor distT="0" distB="0" distL="114300" distR="114300" simplePos="0" relativeHeight="251658240" behindDoc="1" locked="0" layoutInCell="1" allowOverlap="1" wp14:anchorId="7AF61C31" wp14:editId="13F141A5">
            <wp:simplePos x="0" y="0"/>
            <wp:positionH relativeFrom="column">
              <wp:posOffset>2223233</wp:posOffset>
            </wp:positionH>
            <wp:positionV relativeFrom="paragraph">
              <wp:posOffset>-712470</wp:posOffset>
            </wp:positionV>
            <wp:extent cx="1701209" cy="1228651"/>
            <wp:effectExtent l="0" t="0" r="635" b="381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1209" cy="12286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C981AC" w14:textId="0B518CC3" w:rsidR="005852F6" w:rsidRPr="005852F6" w:rsidRDefault="005852F6" w:rsidP="005852F6">
      <w:pPr>
        <w:rPr>
          <w:rFonts w:ascii="Times New Roman" w:eastAsia="Times New Roman" w:hAnsi="Times New Roman" w:cs="Times New Roman"/>
        </w:rPr>
      </w:pPr>
    </w:p>
    <w:p w14:paraId="2F7D7017" w14:textId="7161DA9A" w:rsidR="005852F6" w:rsidRDefault="005852F6" w:rsidP="005852F6">
      <w:pPr>
        <w:jc w:val="center"/>
        <w:rPr>
          <w:rFonts w:ascii="Times New Roman" w:hAnsi="Times New Roman" w:cs="Times New Roman"/>
          <w:b/>
          <w:bCs/>
          <w:sz w:val="32"/>
          <w:szCs w:val="32"/>
        </w:rPr>
      </w:pPr>
    </w:p>
    <w:p w14:paraId="7E7026B3" w14:textId="0D2DC223" w:rsidR="005852F6" w:rsidRDefault="005852F6" w:rsidP="005852F6">
      <w:pPr>
        <w:jc w:val="center"/>
        <w:rPr>
          <w:rFonts w:ascii="Times New Roman" w:hAnsi="Times New Roman" w:cs="Times New Roman"/>
          <w:b/>
          <w:bCs/>
          <w:sz w:val="32"/>
          <w:szCs w:val="32"/>
        </w:rPr>
      </w:pPr>
      <w:r w:rsidRPr="005852F6">
        <w:rPr>
          <w:rFonts w:ascii="Times New Roman" w:hAnsi="Times New Roman" w:cs="Times New Roman"/>
          <w:b/>
          <w:bCs/>
          <w:sz w:val="32"/>
          <w:szCs w:val="32"/>
        </w:rPr>
        <w:t>CODE OF CONDUCT FOR TEST TAKERS</w:t>
      </w:r>
    </w:p>
    <w:p w14:paraId="73FEB334" w14:textId="77777777" w:rsidR="005852F6" w:rsidRPr="005852F6" w:rsidRDefault="005852F6" w:rsidP="005852F6">
      <w:pPr>
        <w:jc w:val="center"/>
        <w:rPr>
          <w:rFonts w:ascii="Times New Roman" w:hAnsi="Times New Roman" w:cs="Times New Roman"/>
          <w:b/>
          <w:bCs/>
          <w:sz w:val="32"/>
          <w:szCs w:val="32"/>
        </w:rPr>
      </w:pPr>
    </w:p>
    <w:p w14:paraId="2F89A8A6" w14:textId="77777777" w:rsidR="005852F6" w:rsidRPr="005852F6" w:rsidRDefault="005852F6" w:rsidP="005852F6">
      <w:pPr>
        <w:rPr>
          <w:rFonts w:ascii="Times New Roman" w:hAnsi="Times New Roman" w:cs="Times New Roman"/>
          <w:b/>
          <w:bCs/>
        </w:rPr>
      </w:pPr>
      <w:r w:rsidRPr="005852F6">
        <w:rPr>
          <w:rFonts w:ascii="Times New Roman" w:hAnsi="Times New Roman" w:cs="Times New Roman"/>
          <w:b/>
          <w:bCs/>
        </w:rPr>
        <w:t>DO…</w:t>
      </w:r>
    </w:p>
    <w:p w14:paraId="17F3C03B" w14:textId="77777777" w:rsidR="005852F6" w:rsidRPr="005852F6" w:rsidRDefault="005852F6" w:rsidP="005852F6">
      <w:pPr>
        <w:pStyle w:val="ListParagraph"/>
        <w:numPr>
          <w:ilvl w:val="0"/>
          <w:numId w:val="1"/>
        </w:numPr>
        <w:rPr>
          <w:rFonts w:ascii="Times New Roman" w:hAnsi="Times New Roman" w:cs="Times New Roman"/>
        </w:rPr>
      </w:pPr>
      <w:r w:rsidRPr="005852F6">
        <w:rPr>
          <w:rFonts w:ascii="Times New Roman" w:hAnsi="Times New Roman" w:cs="Times New Roman"/>
        </w:rPr>
        <w:t>Listen to, read, and follow all directions given.</w:t>
      </w:r>
    </w:p>
    <w:p w14:paraId="09B10E8F" w14:textId="77777777" w:rsidR="005852F6" w:rsidRPr="005852F6" w:rsidRDefault="005852F6" w:rsidP="005852F6">
      <w:pPr>
        <w:pStyle w:val="ListParagraph"/>
        <w:numPr>
          <w:ilvl w:val="0"/>
          <w:numId w:val="1"/>
        </w:numPr>
        <w:rPr>
          <w:rFonts w:ascii="Times New Roman" w:hAnsi="Times New Roman" w:cs="Times New Roman"/>
        </w:rPr>
      </w:pPr>
      <w:r w:rsidRPr="005852F6">
        <w:rPr>
          <w:rFonts w:ascii="Times New Roman" w:hAnsi="Times New Roman" w:cs="Times New Roman"/>
        </w:rPr>
        <w:t>Ask questions if you do not understand the directions.</w:t>
      </w:r>
    </w:p>
    <w:p w14:paraId="08D59466" w14:textId="77777777" w:rsidR="005852F6" w:rsidRPr="005852F6" w:rsidRDefault="005852F6" w:rsidP="005852F6">
      <w:pPr>
        <w:pStyle w:val="ListParagraph"/>
        <w:numPr>
          <w:ilvl w:val="0"/>
          <w:numId w:val="1"/>
        </w:numPr>
        <w:rPr>
          <w:rFonts w:ascii="Times New Roman" w:hAnsi="Times New Roman" w:cs="Times New Roman"/>
        </w:rPr>
      </w:pPr>
      <w:r w:rsidRPr="005852F6">
        <w:rPr>
          <w:rFonts w:ascii="Times New Roman" w:hAnsi="Times New Roman" w:cs="Times New Roman"/>
        </w:rPr>
        <w:t>Read each question carefully, especially multiple-choice items that ask for the “best answer.” Also, be sure to read any open-ended items and writing prompts carefully before responding.</w:t>
      </w:r>
    </w:p>
    <w:p w14:paraId="62BE42E6" w14:textId="77777777" w:rsidR="005852F6" w:rsidRPr="005852F6" w:rsidRDefault="005852F6" w:rsidP="005852F6">
      <w:pPr>
        <w:pStyle w:val="ListParagraph"/>
        <w:numPr>
          <w:ilvl w:val="0"/>
          <w:numId w:val="1"/>
        </w:numPr>
        <w:rPr>
          <w:rFonts w:ascii="Times New Roman" w:hAnsi="Times New Roman" w:cs="Times New Roman"/>
        </w:rPr>
      </w:pPr>
      <w:r w:rsidRPr="005852F6">
        <w:rPr>
          <w:rFonts w:ascii="Times New Roman" w:hAnsi="Times New Roman" w:cs="Times New Roman"/>
        </w:rPr>
        <w:t>Be careful when marking your answers so that you do not skip spaces or fill in the wrong sections.</w:t>
      </w:r>
    </w:p>
    <w:p w14:paraId="16193136" w14:textId="77777777" w:rsidR="005852F6" w:rsidRPr="005852F6" w:rsidRDefault="005852F6" w:rsidP="005852F6">
      <w:pPr>
        <w:pStyle w:val="ListParagraph"/>
        <w:numPr>
          <w:ilvl w:val="0"/>
          <w:numId w:val="1"/>
        </w:numPr>
        <w:rPr>
          <w:rFonts w:ascii="Times New Roman" w:hAnsi="Times New Roman" w:cs="Times New Roman"/>
        </w:rPr>
      </w:pPr>
      <w:r w:rsidRPr="005852F6">
        <w:rPr>
          <w:rFonts w:ascii="Times New Roman" w:hAnsi="Times New Roman" w:cs="Times New Roman"/>
        </w:rPr>
        <w:t>Make sure to completely fill in the bubble for the answer you select and erase completely any answers you change.</w:t>
      </w:r>
    </w:p>
    <w:p w14:paraId="5354929B" w14:textId="77777777" w:rsidR="005852F6" w:rsidRPr="005852F6" w:rsidRDefault="005852F6" w:rsidP="005852F6">
      <w:pPr>
        <w:pStyle w:val="ListParagraph"/>
        <w:numPr>
          <w:ilvl w:val="0"/>
          <w:numId w:val="1"/>
        </w:numPr>
        <w:rPr>
          <w:rFonts w:ascii="Times New Roman" w:hAnsi="Times New Roman" w:cs="Times New Roman"/>
        </w:rPr>
      </w:pPr>
      <w:r w:rsidRPr="005852F6">
        <w:rPr>
          <w:rFonts w:ascii="Times New Roman" w:hAnsi="Times New Roman" w:cs="Times New Roman"/>
        </w:rPr>
        <w:t>Keep your eyes on your own test.</w:t>
      </w:r>
    </w:p>
    <w:p w14:paraId="03D56CF8" w14:textId="77777777" w:rsidR="005852F6" w:rsidRPr="005852F6" w:rsidRDefault="005852F6" w:rsidP="005852F6">
      <w:pPr>
        <w:pStyle w:val="ListParagraph"/>
        <w:numPr>
          <w:ilvl w:val="0"/>
          <w:numId w:val="1"/>
        </w:numPr>
        <w:rPr>
          <w:rFonts w:ascii="Times New Roman" w:hAnsi="Times New Roman" w:cs="Times New Roman"/>
        </w:rPr>
      </w:pPr>
      <w:r w:rsidRPr="005852F6">
        <w:rPr>
          <w:rFonts w:ascii="Times New Roman" w:hAnsi="Times New Roman" w:cs="Times New Roman"/>
        </w:rPr>
        <w:t>Try to answer each test item.</w:t>
      </w:r>
    </w:p>
    <w:p w14:paraId="1F2E33B8" w14:textId="77777777" w:rsidR="005852F6" w:rsidRPr="005852F6" w:rsidRDefault="005852F6" w:rsidP="005852F6">
      <w:pPr>
        <w:pStyle w:val="ListParagraph"/>
        <w:numPr>
          <w:ilvl w:val="0"/>
          <w:numId w:val="1"/>
        </w:numPr>
        <w:rPr>
          <w:rFonts w:ascii="Times New Roman" w:hAnsi="Times New Roman" w:cs="Times New Roman"/>
        </w:rPr>
      </w:pPr>
      <w:r w:rsidRPr="005852F6">
        <w:rPr>
          <w:rFonts w:ascii="Times New Roman" w:hAnsi="Times New Roman" w:cs="Times New Roman"/>
        </w:rPr>
        <w:t>Check that you have completed all the test items in the test section before closing your test booklet or submitting your final responses online.</w:t>
      </w:r>
    </w:p>
    <w:p w14:paraId="5C8478E5" w14:textId="18B2948A" w:rsidR="005852F6" w:rsidRDefault="005852F6" w:rsidP="005852F6">
      <w:pPr>
        <w:pStyle w:val="ListParagraph"/>
        <w:numPr>
          <w:ilvl w:val="0"/>
          <w:numId w:val="1"/>
        </w:numPr>
        <w:rPr>
          <w:rFonts w:ascii="Times New Roman" w:hAnsi="Times New Roman" w:cs="Times New Roman"/>
        </w:rPr>
      </w:pPr>
      <w:r w:rsidRPr="005852F6">
        <w:rPr>
          <w:rFonts w:ascii="Times New Roman" w:hAnsi="Times New Roman" w:cs="Times New Roman"/>
        </w:rPr>
        <w:t>Report any suspected cheating to your teacher or principal.</w:t>
      </w:r>
    </w:p>
    <w:p w14:paraId="15F927EF" w14:textId="77777777" w:rsidR="005852F6" w:rsidRPr="005852F6" w:rsidRDefault="005852F6" w:rsidP="005852F6">
      <w:pPr>
        <w:pStyle w:val="ListParagraph"/>
        <w:rPr>
          <w:rFonts w:ascii="Times New Roman" w:hAnsi="Times New Roman" w:cs="Times New Roman"/>
        </w:rPr>
      </w:pPr>
    </w:p>
    <w:p w14:paraId="41A08FA9" w14:textId="77777777" w:rsidR="005852F6" w:rsidRPr="005852F6" w:rsidRDefault="005852F6" w:rsidP="005852F6">
      <w:pPr>
        <w:rPr>
          <w:rFonts w:ascii="Times New Roman" w:hAnsi="Times New Roman" w:cs="Times New Roman"/>
          <w:b/>
          <w:bCs/>
        </w:rPr>
      </w:pPr>
      <w:r w:rsidRPr="005852F6">
        <w:rPr>
          <w:rFonts w:ascii="Times New Roman" w:hAnsi="Times New Roman" w:cs="Times New Roman"/>
          <w:b/>
          <w:bCs/>
        </w:rPr>
        <w:t>DO NOT…</w:t>
      </w:r>
    </w:p>
    <w:p w14:paraId="55B9B84B" w14:textId="77777777" w:rsidR="00AD390A" w:rsidRDefault="00AD390A" w:rsidP="005852F6">
      <w:pPr>
        <w:pStyle w:val="ListParagraph"/>
        <w:numPr>
          <w:ilvl w:val="0"/>
          <w:numId w:val="2"/>
        </w:numPr>
        <w:rPr>
          <w:rFonts w:ascii="Times New Roman" w:hAnsi="Times New Roman" w:cs="Times New Roman"/>
        </w:rPr>
      </w:pPr>
      <w:r w:rsidRPr="00AD390A">
        <w:rPr>
          <w:rFonts w:ascii="Times New Roman" w:hAnsi="Times New Roman" w:cs="Times New Roman"/>
        </w:rPr>
        <w:t>Have notes in your possession during the test.</w:t>
      </w:r>
    </w:p>
    <w:p w14:paraId="4D533E87" w14:textId="77777777" w:rsidR="00AD390A" w:rsidRDefault="00AD390A" w:rsidP="005852F6">
      <w:pPr>
        <w:pStyle w:val="ListParagraph"/>
        <w:numPr>
          <w:ilvl w:val="0"/>
          <w:numId w:val="2"/>
        </w:numPr>
        <w:rPr>
          <w:rFonts w:ascii="Times New Roman" w:hAnsi="Times New Roman" w:cs="Times New Roman"/>
        </w:rPr>
      </w:pPr>
      <w:r w:rsidRPr="00AD390A">
        <w:rPr>
          <w:rFonts w:ascii="Times New Roman" w:hAnsi="Times New Roman" w:cs="Times New Roman"/>
        </w:rPr>
        <w:t>Have any unapproved electronic devices (cell phones, smartphones, smartwatches, etc.) in your possession during the test. Note, you may have approved calculators, if applicable, during the test.</w:t>
      </w:r>
    </w:p>
    <w:p w14:paraId="560A4CFB" w14:textId="51E15A55" w:rsidR="005852F6" w:rsidRPr="005852F6" w:rsidRDefault="005852F6" w:rsidP="005852F6">
      <w:pPr>
        <w:pStyle w:val="ListParagraph"/>
        <w:numPr>
          <w:ilvl w:val="0"/>
          <w:numId w:val="2"/>
        </w:numPr>
        <w:rPr>
          <w:rFonts w:ascii="Times New Roman" w:hAnsi="Times New Roman" w:cs="Times New Roman"/>
        </w:rPr>
      </w:pPr>
      <w:r w:rsidRPr="005852F6">
        <w:rPr>
          <w:rFonts w:ascii="Times New Roman" w:hAnsi="Times New Roman" w:cs="Times New Roman"/>
        </w:rPr>
        <w:t>Share a calculator with others.</w:t>
      </w:r>
    </w:p>
    <w:p w14:paraId="2C4EB9FB" w14:textId="77777777" w:rsidR="005852F6" w:rsidRPr="005852F6" w:rsidRDefault="005852F6" w:rsidP="005852F6">
      <w:pPr>
        <w:pStyle w:val="ListParagraph"/>
        <w:numPr>
          <w:ilvl w:val="0"/>
          <w:numId w:val="2"/>
        </w:numPr>
        <w:rPr>
          <w:rFonts w:ascii="Times New Roman" w:hAnsi="Times New Roman" w:cs="Times New Roman"/>
        </w:rPr>
      </w:pPr>
      <w:r w:rsidRPr="005852F6">
        <w:rPr>
          <w:rFonts w:ascii="Times New Roman" w:hAnsi="Times New Roman" w:cs="Times New Roman"/>
        </w:rPr>
        <w:t>Use the bubbles in the answer booklet to either eliminate possible incorrect answers or possible correct answers. Mark only the bubble for the one correct answer you have chosen.</w:t>
      </w:r>
    </w:p>
    <w:p w14:paraId="4165023C" w14:textId="77777777" w:rsidR="00AD390A" w:rsidRDefault="00AD390A" w:rsidP="005852F6">
      <w:pPr>
        <w:pStyle w:val="ListParagraph"/>
        <w:numPr>
          <w:ilvl w:val="0"/>
          <w:numId w:val="2"/>
        </w:numPr>
        <w:rPr>
          <w:rFonts w:ascii="Times New Roman" w:hAnsi="Times New Roman" w:cs="Times New Roman"/>
        </w:rPr>
      </w:pPr>
      <w:r w:rsidRPr="00AD390A">
        <w:rPr>
          <w:rFonts w:ascii="Times New Roman" w:hAnsi="Times New Roman" w:cs="Times New Roman"/>
        </w:rPr>
        <w:t>Talk with others about questions on the test during or after the test. (Students should be assured that they may discuss the testing process or issues of concern with their parents/guardians.)</w:t>
      </w:r>
    </w:p>
    <w:p w14:paraId="5929190B" w14:textId="183842BD" w:rsidR="005852F6" w:rsidRPr="005852F6" w:rsidRDefault="005852F6" w:rsidP="005852F6">
      <w:pPr>
        <w:pStyle w:val="ListParagraph"/>
        <w:numPr>
          <w:ilvl w:val="0"/>
          <w:numId w:val="2"/>
        </w:numPr>
        <w:rPr>
          <w:rFonts w:ascii="Times New Roman" w:hAnsi="Times New Roman" w:cs="Times New Roman"/>
        </w:rPr>
      </w:pPr>
      <w:r w:rsidRPr="005852F6">
        <w:rPr>
          <w:rFonts w:ascii="Times New Roman" w:hAnsi="Times New Roman" w:cs="Times New Roman"/>
        </w:rPr>
        <w:t>Take notes about the test to share with others.</w:t>
      </w:r>
    </w:p>
    <w:p w14:paraId="7B8C9A52" w14:textId="026AB763" w:rsidR="002F1C0A" w:rsidRDefault="005852F6" w:rsidP="005852F6">
      <w:pPr>
        <w:pStyle w:val="ListParagraph"/>
        <w:numPr>
          <w:ilvl w:val="0"/>
          <w:numId w:val="2"/>
        </w:numPr>
        <w:rPr>
          <w:rFonts w:ascii="Times New Roman" w:hAnsi="Times New Roman" w:cs="Times New Roman"/>
        </w:rPr>
      </w:pPr>
      <w:r w:rsidRPr="005852F6">
        <w:rPr>
          <w:rFonts w:ascii="Times New Roman" w:hAnsi="Times New Roman" w:cs="Times New Roman"/>
        </w:rPr>
        <w:t>Leave an online test session until the session is complete or until instructed to do so.</w:t>
      </w:r>
    </w:p>
    <w:p w14:paraId="447AE733" w14:textId="53A3C0C9" w:rsidR="00AD390A" w:rsidRDefault="00AD390A" w:rsidP="005852F6">
      <w:pPr>
        <w:pStyle w:val="ListParagraph"/>
        <w:numPr>
          <w:ilvl w:val="0"/>
          <w:numId w:val="2"/>
        </w:numPr>
        <w:rPr>
          <w:rFonts w:ascii="Times New Roman" w:hAnsi="Times New Roman" w:cs="Times New Roman"/>
        </w:rPr>
      </w:pPr>
      <w:r w:rsidRPr="00AD390A">
        <w:rPr>
          <w:rFonts w:ascii="Times New Roman" w:hAnsi="Times New Roman" w:cs="Times New Roman"/>
        </w:rPr>
        <w:t>Use social media to post information about the test and/or test items.</w:t>
      </w:r>
    </w:p>
    <w:p w14:paraId="530A1227" w14:textId="012C2240" w:rsidR="004F5506" w:rsidRDefault="004F5506" w:rsidP="004F5506">
      <w:pPr>
        <w:rPr>
          <w:rFonts w:ascii="Times New Roman" w:hAnsi="Times New Roman" w:cs="Times New Roman"/>
        </w:rPr>
      </w:pPr>
    </w:p>
    <w:p w14:paraId="152A943F" w14:textId="1D85E1B3" w:rsidR="004F5506" w:rsidRDefault="004F5506" w:rsidP="004F5506">
      <w:pPr>
        <w:rPr>
          <w:rFonts w:ascii="Times New Roman" w:hAnsi="Times New Roman" w:cs="Times New Roman"/>
        </w:rPr>
      </w:pPr>
    </w:p>
    <w:p w14:paraId="34304078" w14:textId="3A2612C6" w:rsidR="004F5506" w:rsidRDefault="004F5506" w:rsidP="004F5506">
      <w:pPr>
        <w:rPr>
          <w:rFonts w:ascii="Times New Roman" w:hAnsi="Times New Roman" w:cs="Times New Roman"/>
        </w:rPr>
      </w:pPr>
    </w:p>
    <w:p w14:paraId="61AB0996" w14:textId="799BA4F1" w:rsidR="004F5506" w:rsidRDefault="004F5506" w:rsidP="004F5506">
      <w:pPr>
        <w:rPr>
          <w:rFonts w:ascii="Times New Roman" w:hAnsi="Times New Roman" w:cs="Times New Roman"/>
        </w:rPr>
      </w:pPr>
    </w:p>
    <w:p w14:paraId="6313AF81" w14:textId="0540CEBE" w:rsidR="004F5506" w:rsidRDefault="004F5506" w:rsidP="004F5506">
      <w:pPr>
        <w:rPr>
          <w:rFonts w:ascii="Times New Roman" w:hAnsi="Times New Roman" w:cs="Times New Roman"/>
        </w:rPr>
      </w:pPr>
    </w:p>
    <w:p w14:paraId="22481190" w14:textId="41D6802D" w:rsidR="004F5506" w:rsidRDefault="004F5506" w:rsidP="004F5506">
      <w:pPr>
        <w:rPr>
          <w:rFonts w:ascii="Times New Roman" w:hAnsi="Times New Roman" w:cs="Times New Roman"/>
        </w:rPr>
      </w:pPr>
    </w:p>
    <w:p w14:paraId="5D002765" w14:textId="69F440DB" w:rsidR="004F5506" w:rsidRDefault="004F5506" w:rsidP="004F5506">
      <w:pPr>
        <w:rPr>
          <w:rFonts w:ascii="Times New Roman" w:hAnsi="Times New Roman" w:cs="Times New Roman"/>
        </w:rPr>
      </w:pPr>
    </w:p>
    <w:p w14:paraId="5A68F25D" w14:textId="0726CDB4" w:rsidR="004F5506" w:rsidRDefault="004F5506" w:rsidP="004F5506">
      <w:pPr>
        <w:rPr>
          <w:rFonts w:ascii="Times New Roman" w:hAnsi="Times New Roman" w:cs="Times New Roman"/>
        </w:rPr>
      </w:pPr>
    </w:p>
    <w:p w14:paraId="76AE25CA" w14:textId="11ECA774" w:rsidR="004F5506" w:rsidRDefault="004F5506" w:rsidP="004F5506">
      <w:pPr>
        <w:rPr>
          <w:rFonts w:ascii="Times New Roman" w:hAnsi="Times New Roman" w:cs="Times New Roman"/>
        </w:rPr>
      </w:pPr>
    </w:p>
    <w:p w14:paraId="3EE0C45D" w14:textId="4FD9F89A" w:rsidR="004F5506" w:rsidRDefault="004F5506" w:rsidP="004F5506">
      <w:pPr>
        <w:rPr>
          <w:rFonts w:ascii="Times New Roman" w:hAnsi="Times New Roman" w:cs="Times New Roman"/>
        </w:rPr>
      </w:pPr>
    </w:p>
    <w:p w14:paraId="78231D75" w14:textId="762E18D2" w:rsidR="004F5506" w:rsidRDefault="004F5506" w:rsidP="004F5506">
      <w:pPr>
        <w:rPr>
          <w:rFonts w:ascii="Times New Roman" w:hAnsi="Times New Roman" w:cs="Times New Roman"/>
        </w:rPr>
      </w:pPr>
    </w:p>
    <w:p w14:paraId="078A18A1" w14:textId="6681E3A7" w:rsidR="004F5506" w:rsidRPr="004F5506" w:rsidRDefault="004F5506" w:rsidP="004F5506">
      <w:pPr>
        <w:rPr>
          <w:rFonts w:ascii="Times New Roman" w:hAnsi="Times New Roman" w:cs="Times New Roman"/>
        </w:rPr>
      </w:pPr>
      <w:r>
        <w:rPr>
          <w:rFonts w:ascii="Times New Roman" w:hAnsi="Times New Roman" w:cs="Times New Roman"/>
        </w:rPr>
        <w:t>Source: Pennsylvania Department of Education</w:t>
      </w:r>
    </w:p>
    <w:sectPr w:rsidR="004F5506" w:rsidRPr="004F550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F970" w14:textId="77777777" w:rsidR="00304F62" w:rsidRDefault="00304F62" w:rsidP="005852F6">
      <w:r>
        <w:separator/>
      </w:r>
    </w:p>
  </w:endnote>
  <w:endnote w:type="continuationSeparator" w:id="0">
    <w:p w14:paraId="0DA331EB" w14:textId="77777777" w:rsidR="00304F62" w:rsidRDefault="00304F62" w:rsidP="00585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9F43D" w14:textId="3EE23071" w:rsidR="005852F6" w:rsidRPr="005852F6" w:rsidRDefault="005852F6">
    <w:pPr>
      <w:pStyle w:val="Footer"/>
      <w:rPr>
        <w:rFonts w:ascii="Times New Roman" w:hAnsi="Times New Roman" w:cs="Times New Roman"/>
      </w:rPr>
    </w:pPr>
    <w:r w:rsidRPr="005852F6">
      <w:rPr>
        <w:rFonts w:ascii="Times New Roman" w:hAnsi="Times New Roman" w:cs="Times New Roman"/>
      </w:rPr>
      <w:t>912 Howard Avenue, Pottsville, PA</w:t>
    </w:r>
    <w:r w:rsidRPr="005852F6">
      <w:rPr>
        <w:rFonts w:ascii="Times New Roman" w:hAnsi="Times New Roman" w:cs="Times New Roman"/>
      </w:rPr>
      <w:tab/>
      <w:t>570-955-3830</w:t>
    </w:r>
    <w:r w:rsidRPr="005852F6">
      <w:rPr>
        <w:rFonts w:ascii="Times New Roman" w:hAnsi="Times New Roman" w:cs="Times New Roman"/>
      </w:rPr>
      <w:tab/>
      <w:t>info@gillinghamcharterschool.org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6DCAA" w14:textId="77777777" w:rsidR="00304F62" w:rsidRDefault="00304F62" w:rsidP="005852F6">
      <w:r>
        <w:separator/>
      </w:r>
    </w:p>
  </w:footnote>
  <w:footnote w:type="continuationSeparator" w:id="0">
    <w:p w14:paraId="40077BDC" w14:textId="77777777" w:rsidR="00304F62" w:rsidRDefault="00304F62" w:rsidP="005852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B0403"/>
    <w:multiLevelType w:val="hybridMultilevel"/>
    <w:tmpl w:val="0A8E5F3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167AB"/>
    <w:multiLevelType w:val="hybridMultilevel"/>
    <w:tmpl w:val="D5FE096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477587">
    <w:abstractNumId w:val="0"/>
  </w:num>
  <w:num w:numId="2" w16cid:durableId="2466926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2F6"/>
    <w:rsid w:val="002F1C0A"/>
    <w:rsid w:val="00304F62"/>
    <w:rsid w:val="003719C3"/>
    <w:rsid w:val="004F5506"/>
    <w:rsid w:val="005852F6"/>
    <w:rsid w:val="00AD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5C30D"/>
  <w15:chartTrackingRefBased/>
  <w15:docId w15:val="{D0B3EB96-1FC3-F643-A231-2094CDB6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2F6"/>
    <w:pPr>
      <w:ind w:left="720"/>
      <w:contextualSpacing/>
    </w:pPr>
  </w:style>
  <w:style w:type="paragraph" w:styleId="Header">
    <w:name w:val="header"/>
    <w:basedOn w:val="Normal"/>
    <w:link w:val="HeaderChar"/>
    <w:uiPriority w:val="99"/>
    <w:unhideWhenUsed/>
    <w:rsid w:val="005852F6"/>
    <w:pPr>
      <w:tabs>
        <w:tab w:val="center" w:pos="4680"/>
        <w:tab w:val="right" w:pos="9360"/>
      </w:tabs>
    </w:pPr>
  </w:style>
  <w:style w:type="character" w:customStyle="1" w:styleId="HeaderChar">
    <w:name w:val="Header Char"/>
    <w:basedOn w:val="DefaultParagraphFont"/>
    <w:link w:val="Header"/>
    <w:uiPriority w:val="99"/>
    <w:rsid w:val="005852F6"/>
  </w:style>
  <w:style w:type="paragraph" w:styleId="Footer">
    <w:name w:val="footer"/>
    <w:basedOn w:val="Normal"/>
    <w:link w:val="FooterChar"/>
    <w:uiPriority w:val="99"/>
    <w:unhideWhenUsed/>
    <w:rsid w:val="005852F6"/>
    <w:pPr>
      <w:tabs>
        <w:tab w:val="center" w:pos="4680"/>
        <w:tab w:val="right" w:pos="9360"/>
      </w:tabs>
    </w:pPr>
  </w:style>
  <w:style w:type="character" w:customStyle="1" w:styleId="FooterChar">
    <w:name w:val="Footer Char"/>
    <w:basedOn w:val="DefaultParagraphFont"/>
    <w:link w:val="Footer"/>
    <w:uiPriority w:val="99"/>
    <w:rsid w:val="00585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1275">
      <w:bodyDiv w:val="1"/>
      <w:marLeft w:val="0"/>
      <w:marRight w:val="0"/>
      <w:marTop w:val="0"/>
      <w:marBottom w:val="0"/>
      <w:divBdr>
        <w:top w:val="none" w:sz="0" w:space="0" w:color="auto"/>
        <w:left w:val="none" w:sz="0" w:space="0" w:color="auto"/>
        <w:bottom w:val="none" w:sz="0" w:space="0" w:color="auto"/>
        <w:right w:val="none" w:sz="0" w:space="0" w:color="auto"/>
      </w:divBdr>
    </w:div>
    <w:div w:id="417869920">
      <w:bodyDiv w:val="1"/>
      <w:marLeft w:val="0"/>
      <w:marRight w:val="0"/>
      <w:marTop w:val="0"/>
      <w:marBottom w:val="0"/>
      <w:divBdr>
        <w:top w:val="none" w:sz="0" w:space="0" w:color="auto"/>
        <w:left w:val="none" w:sz="0" w:space="0" w:color="auto"/>
        <w:bottom w:val="none" w:sz="0" w:space="0" w:color="auto"/>
        <w:right w:val="none" w:sz="0" w:space="0" w:color="auto"/>
      </w:divBdr>
    </w:div>
    <w:div w:id="167833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4541B837A747408CBFBBE35F43B407" ma:contentTypeVersion="15" ma:contentTypeDescription="Create a new document." ma:contentTypeScope="" ma:versionID="ebcf80197bbeaae765460cf0a39d306d">
  <xsd:schema xmlns:xsd="http://www.w3.org/2001/XMLSchema" xmlns:xs="http://www.w3.org/2001/XMLSchema" xmlns:p="http://schemas.microsoft.com/office/2006/metadata/properties" xmlns:ns2="26a5b440-0a2e-471a-bfef-cf6a9b42dacc" xmlns:ns3="bf5ce15c-43ed-422b-8854-c23f3ff3998c" targetNamespace="http://schemas.microsoft.com/office/2006/metadata/properties" ma:root="true" ma:fieldsID="bbc62bc32d12bfe32c5771771b025904" ns2:_="" ns3:_="">
    <xsd:import namespace="26a5b440-0a2e-471a-bfef-cf6a9b42dacc"/>
    <xsd:import namespace="bf5ce15c-43ed-422b-8854-c23f3ff399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a5b440-0a2e-471a-bfef-cf6a9b42d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0a3d21-4ff1-4992-95e2-0f67963f00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5ce15c-43ed-422b-8854-c23f3ff399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3a070e8-9caf-4c97-a8af-f04b1a3b6e14}" ma:internalName="TaxCatchAll" ma:showField="CatchAllData" ma:web="bf5ce15c-43ed-422b-8854-c23f3ff399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f5ce15c-43ed-422b-8854-c23f3ff3998c">
      <UserInfo>
        <DisplayName/>
        <AccountId xsi:nil="true"/>
        <AccountType/>
      </UserInfo>
    </SharedWithUsers>
    <lcf76f155ced4ddcb4097134ff3c332f xmlns="26a5b440-0a2e-471a-bfef-cf6a9b42dacc">
      <Terms xmlns="http://schemas.microsoft.com/office/infopath/2007/PartnerControls"/>
    </lcf76f155ced4ddcb4097134ff3c332f>
    <TaxCatchAll xmlns="bf5ce15c-43ed-422b-8854-c23f3ff3998c" xsi:nil="true"/>
  </documentManagement>
</p:properties>
</file>

<file path=customXml/itemProps1.xml><?xml version="1.0" encoding="utf-8"?>
<ds:datastoreItem xmlns:ds="http://schemas.openxmlformats.org/officeDocument/2006/customXml" ds:itemID="{1F4E1BAB-61AA-4234-907B-D5AC8BAC98E4}">
  <ds:schemaRefs>
    <ds:schemaRef ds:uri="http://schemas.microsoft.com/sharepoint/v3/contenttype/forms"/>
  </ds:schemaRefs>
</ds:datastoreItem>
</file>

<file path=customXml/itemProps2.xml><?xml version="1.0" encoding="utf-8"?>
<ds:datastoreItem xmlns:ds="http://schemas.openxmlformats.org/officeDocument/2006/customXml" ds:itemID="{776B5B06-A3F2-4DBF-83FA-B6B474739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a5b440-0a2e-471a-bfef-cf6a9b42dacc"/>
    <ds:schemaRef ds:uri="bf5ce15c-43ed-422b-8854-c23f3ff39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9783C8-6CFC-465A-AA34-B4849640B36E}">
  <ds:schemaRefs>
    <ds:schemaRef ds:uri="http://schemas.microsoft.com/office/2006/metadata/properties"/>
    <ds:schemaRef ds:uri="http://schemas.microsoft.com/office/infopath/2007/PartnerControls"/>
    <ds:schemaRef ds:uri="bf5ce15c-43ed-422b-8854-c23f3ff3998c"/>
    <ds:schemaRef ds:uri="26a5b440-0a2e-471a-bfef-cf6a9b42dac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1475</Characters>
  <Application>Microsoft Office Word</Application>
  <DocSecurity>0</DocSecurity>
  <Lines>12</Lines>
  <Paragraphs>3</Paragraphs>
  <ScaleCrop>false</ScaleCrop>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Nguyen</dc:creator>
  <cp:keywords/>
  <dc:description/>
  <cp:lastModifiedBy>Vanessa Nguyen</cp:lastModifiedBy>
  <cp:revision>2</cp:revision>
  <dcterms:created xsi:type="dcterms:W3CDTF">2023-04-12T19:31:00Z</dcterms:created>
  <dcterms:modified xsi:type="dcterms:W3CDTF">2023-04-12T19:31:00Z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0x010100584541B837A747408CBFBBE35F43B407</vt:lpwstr>
  </property>
  <property fmtid="{D5CDD505-2E9C-101B-9397-08002B2CF9AE}" pid="3" name="Order">
    <vt:r8>89100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